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AF1727" w14:textId="286C8FAD" w:rsidR="005E10BD" w:rsidRDefault="005E10BD" w:rsidP="005E10BD">
      <w:pPr>
        <w:ind w:left="1440" w:firstLine="720"/>
      </w:pPr>
    </w:p>
    <w:p w14:paraId="483D76C0" w14:textId="0E8EDD9C" w:rsidR="1C667CA6" w:rsidRDefault="1C667CA6" w:rsidP="52605074">
      <w:pPr>
        <w:jc w:val="center"/>
      </w:pPr>
      <w:r>
        <w:rPr>
          <w:noProof/>
        </w:rPr>
        <w:drawing>
          <wp:inline distT="0" distB="0" distL="0" distR="0" wp14:anchorId="117D26B5" wp14:editId="1CF02954">
            <wp:extent cx="4362450" cy="2597150"/>
            <wp:effectExtent l="0" t="0" r="0" b="0"/>
            <wp:docPr id="580464651" name="Picture 580464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4363247" cy="2597624"/>
                    </a:xfrm>
                    <a:prstGeom prst="rect">
                      <a:avLst/>
                    </a:prstGeom>
                  </pic:spPr>
                </pic:pic>
              </a:graphicData>
            </a:graphic>
          </wp:inline>
        </w:drawing>
      </w:r>
    </w:p>
    <w:p w14:paraId="5C50EBCD" w14:textId="0554DE5F" w:rsidR="00D146A1" w:rsidRDefault="00D146A1" w:rsidP="00D146A1">
      <w:r>
        <w:t>My 4-year-old has begun noticing signs wherever he goes.  He will point out all manner of signs on the road, in buildings and on vehicles.  Not knowing the names of the signs and with his strong personality, he insists on naming them with HIS words and expressions.  So, he calls a speed bump an ‘up and down’ and a sign indicating a restriction (for example a cigarette with a diagonal line running through it) as an ‘</w:t>
      </w:r>
      <w:proofErr w:type="spellStart"/>
      <w:r>
        <w:t>umhmmm</w:t>
      </w:r>
      <w:proofErr w:type="spellEnd"/>
      <w:r>
        <w:t xml:space="preserve">’, with a shake of his head and finger.  </w:t>
      </w:r>
    </w:p>
    <w:p w14:paraId="2773040C" w14:textId="23E392FE" w:rsidR="00D146A1" w:rsidRDefault="00D146A1" w:rsidP="00D146A1">
      <w:r>
        <w:t xml:space="preserve">My son reminds me that effective communication is simple, tailored to the audience, and results in understanding.   As leaders we sometimes communicate in a way that focuses less on ensuring that our audience is adequately engaged and understands, and more on demonstrating OUR understanding of a subject, and controlling the conversation. We like to use phrases that validate our control and make us feel good.  Some of my favourites are: - </w:t>
      </w:r>
    </w:p>
    <w:p w14:paraId="026EFB68" w14:textId="77777777" w:rsidR="00D146A1" w:rsidRDefault="00D146A1" w:rsidP="00D146A1">
      <w:r>
        <w:t xml:space="preserve">“let’s not boil the ocean on this one” </w:t>
      </w:r>
    </w:p>
    <w:p w14:paraId="76AF7D59" w14:textId="77777777" w:rsidR="00D146A1" w:rsidRDefault="00D146A1" w:rsidP="00D146A1">
      <w:r>
        <w:t>“Let’s peel the onion on this analysis”</w:t>
      </w:r>
    </w:p>
    <w:p w14:paraId="4568C4DB" w14:textId="77777777" w:rsidR="00D146A1" w:rsidRDefault="00D146A1" w:rsidP="00D146A1">
      <w:r>
        <w:t xml:space="preserve"> “Are you winning?” </w:t>
      </w:r>
    </w:p>
    <w:p w14:paraId="5F54EA56" w14:textId="2DC38114" w:rsidR="00D146A1" w:rsidRDefault="00D146A1" w:rsidP="00D146A1">
      <w:r>
        <w:t>These phrases might make sense to some audiences but means nothing to others.  While it is often said, it is true that effective communication begins with a good understanding of your audience.  Getting to know your audience includes listening, understanding their frame of reference, and noting what words THEY use to communicate.   So, until my son knows otherwise, speed bumps will be ‘up and downs’.  Also</w:t>
      </w:r>
      <w:r w:rsidR="00CA03A6">
        <w:t>,</w:t>
      </w:r>
      <w:r>
        <w:t xml:space="preserve"> it is way more fun shouting “up and down!” each time we go over a speed bump!</w:t>
      </w:r>
    </w:p>
    <w:p w14:paraId="5E67AC62" w14:textId="71837CA0" w:rsidR="008A68F8" w:rsidRDefault="008A68F8"/>
    <w:p w14:paraId="29156939" w14:textId="77777777" w:rsidR="008A68F8" w:rsidRDefault="008A68F8"/>
    <w:sectPr w:rsidR="008A68F8">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C78E9A" w14:textId="77777777" w:rsidR="00E41947" w:rsidRDefault="00E41947" w:rsidP="00DD0545">
      <w:pPr>
        <w:spacing w:after="0" w:line="240" w:lineRule="auto"/>
      </w:pPr>
      <w:r>
        <w:separator/>
      </w:r>
    </w:p>
  </w:endnote>
  <w:endnote w:type="continuationSeparator" w:id="0">
    <w:p w14:paraId="38310C2E" w14:textId="77777777" w:rsidR="00E41947" w:rsidRDefault="00E41947" w:rsidP="00DD0545">
      <w:pPr>
        <w:spacing w:after="0" w:line="240" w:lineRule="auto"/>
      </w:pPr>
      <w:r>
        <w:continuationSeparator/>
      </w:r>
    </w:p>
  </w:endnote>
  <w:endnote w:type="continuationNotice" w:id="1">
    <w:p w14:paraId="2830E146" w14:textId="77777777" w:rsidR="00E41947" w:rsidRDefault="00E4194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770C3710" w14:paraId="5AAF1A7C" w14:textId="77777777" w:rsidTr="770C3710">
      <w:trPr>
        <w:trHeight w:val="300"/>
      </w:trPr>
      <w:tc>
        <w:tcPr>
          <w:tcW w:w="3005" w:type="dxa"/>
        </w:tcPr>
        <w:p w14:paraId="05DAF0DC" w14:textId="49C7D62D" w:rsidR="770C3710" w:rsidRDefault="770C3710" w:rsidP="770C3710">
          <w:pPr>
            <w:pStyle w:val="Header"/>
            <w:ind w:left="-115"/>
          </w:pPr>
        </w:p>
      </w:tc>
      <w:tc>
        <w:tcPr>
          <w:tcW w:w="3005" w:type="dxa"/>
        </w:tcPr>
        <w:p w14:paraId="3A7159D5" w14:textId="1A92D474" w:rsidR="770C3710" w:rsidRDefault="770C3710" w:rsidP="770C3710">
          <w:pPr>
            <w:pStyle w:val="Header"/>
            <w:jc w:val="center"/>
          </w:pPr>
        </w:p>
      </w:tc>
      <w:tc>
        <w:tcPr>
          <w:tcW w:w="3005" w:type="dxa"/>
        </w:tcPr>
        <w:p w14:paraId="7A368B22" w14:textId="67B6D4D8" w:rsidR="770C3710" w:rsidRDefault="770C3710" w:rsidP="770C3710">
          <w:pPr>
            <w:pStyle w:val="Header"/>
            <w:ind w:right="-115"/>
            <w:jc w:val="right"/>
          </w:pPr>
        </w:p>
      </w:tc>
    </w:tr>
  </w:tbl>
  <w:p w14:paraId="247D951C" w14:textId="00331ED4" w:rsidR="770C3710" w:rsidRDefault="770C3710" w:rsidP="770C37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C088A1" w14:textId="77777777" w:rsidR="00E41947" w:rsidRDefault="00E41947" w:rsidP="00DD0545">
      <w:pPr>
        <w:spacing w:after="0" w:line="240" w:lineRule="auto"/>
      </w:pPr>
      <w:r>
        <w:separator/>
      </w:r>
    </w:p>
  </w:footnote>
  <w:footnote w:type="continuationSeparator" w:id="0">
    <w:p w14:paraId="6DCA49A2" w14:textId="77777777" w:rsidR="00E41947" w:rsidRDefault="00E41947" w:rsidP="00DD0545">
      <w:pPr>
        <w:spacing w:after="0" w:line="240" w:lineRule="auto"/>
      </w:pPr>
      <w:r>
        <w:continuationSeparator/>
      </w:r>
    </w:p>
  </w:footnote>
  <w:footnote w:type="continuationNotice" w:id="1">
    <w:p w14:paraId="7F21B1C4" w14:textId="77777777" w:rsidR="00E41947" w:rsidRDefault="00E4194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111E35" w14:textId="57660759" w:rsidR="00DD0545" w:rsidRPr="00DD0545" w:rsidRDefault="52605074">
    <w:pPr>
      <w:pStyle w:val="Header"/>
      <w:rPr>
        <w:b/>
        <w:bCs/>
      </w:rPr>
    </w:pPr>
    <w:r w:rsidRPr="52605074">
      <w:rPr>
        <w:b/>
        <w:bCs/>
      </w:rPr>
      <w:t xml:space="preserve">                                       COMMUNICATE LIKE A 4-YEAR-OLD…when required?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0545"/>
    <w:rsid w:val="00015C11"/>
    <w:rsid w:val="00090B12"/>
    <w:rsid w:val="00110C5F"/>
    <w:rsid w:val="00376270"/>
    <w:rsid w:val="003A1BDC"/>
    <w:rsid w:val="003F7D6A"/>
    <w:rsid w:val="004E0C85"/>
    <w:rsid w:val="00545F98"/>
    <w:rsid w:val="005B4896"/>
    <w:rsid w:val="005E10BD"/>
    <w:rsid w:val="005E2704"/>
    <w:rsid w:val="00621EDD"/>
    <w:rsid w:val="00656018"/>
    <w:rsid w:val="006646D7"/>
    <w:rsid w:val="00697DC7"/>
    <w:rsid w:val="006E1B22"/>
    <w:rsid w:val="00744F38"/>
    <w:rsid w:val="008A68F8"/>
    <w:rsid w:val="00901BB2"/>
    <w:rsid w:val="00AB766A"/>
    <w:rsid w:val="00AD64D9"/>
    <w:rsid w:val="00AF06A0"/>
    <w:rsid w:val="00B203F1"/>
    <w:rsid w:val="00B944DF"/>
    <w:rsid w:val="00C21F58"/>
    <w:rsid w:val="00C76DF3"/>
    <w:rsid w:val="00CA03A6"/>
    <w:rsid w:val="00CD7FA3"/>
    <w:rsid w:val="00D146A1"/>
    <w:rsid w:val="00D16547"/>
    <w:rsid w:val="00DC76C9"/>
    <w:rsid w:val="00DD0545"/>
    <w:rsid w:val="00E41947"/>
    <w:rsid w:val="00F14566"/>
    <w:rsid w:val="054B1D59"/>
    <w:rsid w:val="0A3043B1"/>
    <w:rsid w:val="14AB4398"/>
    <w:rsid w:val="1C667CA6"/>
    <w:rsid w:val="2E3B4731"/>
    <w:rsid w:val="52605074"/>
    <w:rsid w:val="6F8D40D3"/>
    <w:rsid w:val="770C371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3C929"/>
  <w15:chartTrackingRefBased/>
  <w15:docId w15:val="{C9C66F8C-52E1-4C74-B750-08FC6A259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05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D05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05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05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05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05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05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05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05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05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05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05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05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05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05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05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05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0545"/>
    <w:rPr>
      <w:rFonts w:eastAsiaTheme="majorEastAsia" w:cstheme="majorBidi"/>
      <w:color w:val="272727" w:themeColor="text1" w:themeTint="D8"/>
    </w:rPr>
  </w:style>
  <w:style w:type="paragraph" w:styleId="Title">
    <w:name w:val="Title"/>
    <w:basedOn w:val="Normal"/>
    <w:next w:val="Normal"/>
    <w:link w:val="TitleChar"/>
    <w:uiPriority w:val="10"/>
    <w:qFormat/>
    <w:rsid w:val="00DD05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05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05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05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0545"/>
    <w:pPr>
      <w:spacing w:before="160"/>
      <w:jc w:val="center"/>
    </w:pPr>
    <w:rPr>
      <w:i/>
      <w:iCs/>
      <w:color w:val="404040" w:themeColor="text1" w:themeTint="BF"/>
    </w:rPr>
  </w:style>
  <w:style w:type="character" w:customStyle="1" w:styleId="QuoteChar">
    <w:name w:val="Quote Char"/>
    <w:basedOn w:val="DefaultParagraphFont"/>
    <w:link w:val="Quote"/>
    <w:uiPriority w:val="29"/>
    <w:rsid w:val="00DD0545"/>
    <w:rPr>
      <w:i/>
      <w:iCs/>
      <w:color w:val="404040" w:themeColor="text1" w:themeTint="BF"/>
    </w:rPr>
  </w:style>
  <w:style w:type="paragraph" w:styleId="ListParagraph">
    <w:name w:val="List Paragraph"/>
    <w:basedOn w:val="Normal"/>
    <w:uiPriority w:val="34"/>
    <w:qFormat/>
    <w:rsid w:val="00DD0545"/>
    <w:pPr>
      <w:ind w:left="720"/>
      <w:contextualSpacing/>
    </w:pPr>
  </w:style>
  <w:style w:type="character" w:styleId="IntenseEmphasis">
    <w:name w:val="Intense Emphasis"/>
    <w:basedOn w:val="DefaultParagraphFont"/>
    <w:uiPriority w:val="21"/>
    <w:qFormat/>
    <w:rsid w:val="00DD0545"/>
    <w:rPr>
      <w:i/>
      <w:iCs/>
      <w:color w:val="0F4761" w:themeColor="accent1" w:themeShade="BF"/>
    </w:rPr>
  </w:style>
  <w:style w:type="paragraph" w:styleId="IntenseQuote">
    <w:name w:val="Intense Quote"/>
    <w:basedOn w:val="Normal"/>
    <w:next w:val="Normal"/>
    <w:link w:val="IntenseQuoteChar"/>
    <w:uiPriority w:val="30"/>
    <w:qFormat/>
    <w:rsid w:val="00DD05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0545"/>
    <w:rPr>
      <w:i/>
      <w:iCs/>
      <w:color w:val="0F4761" w:themeColor="accent1" w:themeShade="BF"/>
    </w:rPr>
  </w:style>
  <w:style w:type="character" w:styleId="IntenseReference">
    <w:name w:val="Intense Reference"/>
    <w:basedOn w:val="DefaultParagraphFont"/>
    <w:uiPriority w:val="32"/>
    <w:qFormat/>
    <w:rsid w:val="00DD0545"/>
    <w:rPr>
      <w:b/>
      <w:bCs/>
      <w:smallCaps/>
      <w:color w:val="0F4761" w:themeColor="accent1" w:themeShade="BF"/>
      <w:spacing w:val="5"/>
    </w:rPr>
  </w:style>
  <w:style w:type="paragraph" w:styleId="Header">
    <w:name w:val="header"/>
    <w:basedOn w:val="Normal"/>
    <w:link w:val="HeaderChar"/>
    <w:uiPriority w:val="99"/>
    <w:unhideWhenUsed/>
    <w:rsid w:val="00DD054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0545"/>
  </w:style>
  <w:style w:type="paragraph" w:styleId="Footer">
    <w:name w:val="footer"/>
    <w:basedOn w:val="Normal"/>
    <w:link w:val="FooterChar"/>
    <w:uiPriority w:val="99"/>
    <w:unhideWhenUsed/>
    <w:rsid w:val="00DD054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0545"/>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2252EC31D70D4AA3BBD583249A16CF" ma:contentTypeVersion="13" ma:contentTypeDescription="Create a new document." ma:contentTypeScope="" ma:versionID="7a8223144fa1e41db22ed35b28acacfc">
  <xsd:schema xmlns:xsd="http://www.w3.org/2001/XMLSchema" xmlns:xs="http://www.w3.org/2001/XMLSchema" xmlns:p="http://schemas.microsoft.com/office/2006/metadata/properties" xmlns:ns2="758133b4-a214-4fd5-99f2-d4d818c97702" xmlns:ns3="e2a5bfb2-73bc-41d7-a73f-687b393fac80" targetNamespace="http://schemas.microsoft.com/office/2006/metadata/properties" ma:root="true" ma:fieldsID="a803f4ade97fa5b38ba3ff3aacf685a0" ns2:_="" ns3:_="">
    <xsd:import namespace="758133b4-a214-4fd5-99f2-d4d818c97702"/>
    <xsd:import namespace="e2a5bfb2-73bc-41d7-a73f-687b393fac80"/>
    <xsd:element name="properties">
      <xsd:complexType>
        <xsd:sequence>
          <xsd:element name="documentManagement">
            <xsd:complexType>
              <xsd:all>
                <xsd:element ref="ns2:lcf76f155ced4ddcb4097134ff3c332f" minOccurs="0"/>
                <xsd:element ref="ns2:MediaServiceMetadata" minOccurs="0"/>
                <xsd:element ref="ns2:MediaServiceFastMetadata" minOccurs="0"/>
                <xsd:element ref="ns2:MediaServiceObjectDetectorVersion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8133b4-a214-4fd5-99f2-d4d818c97702"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9f6bbcda-2153-431b-913b-fce758fa9967" ma:termSetId="09814cd3-568e-fe90-9814-8d621ff8fb84" ma:anchorId="fba54fb3-c3e1-fe81-a776-ca4b69148c4d" ma:open="true" ma:isKeyword="false">
      <xsd:complexType>
        <xsd:sequence>
          <xsd:element ref="pc:Terms" minOccurs="0" maxOccurs="1"/>
        </xsd:sequence>
      </xsd:complex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2a5bfb2-73bc-41d7-a73f-687b393fac8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58133b4-a214-4fd5-99f2-d4d818c9770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1D07250-C8B3-4744-9061-949A7D76D6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8133b4-a214-4fd5-99f2-d4d818c97702"/>
    <ds:schemaRef ds:uri="e2a5bfb2-73bc-41d7-a73f-687b393fac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3808C-E9F5-4CF3-9D9A-22DEB6B7159F}">
  <ds:schemaRefs>
    <ds:schemaRef ds:uri="http://schemas.microsoft.com/sharepoint/v3/contenttype/forms"/>
  </ds:schemaRefs>
</ds:datastoreItem>
</file>

<file path=customXml/itemProps3.xml><?xml version="1.0" encoding="utf-8"?>
<ds:datastoreItem xmlns:ds="http://schemas.openxmlformats.org/officeDocument/2006/customXml" ds:itemID="{56E028C4-9BFF-4FD3-B793-3529B51E91F2}">
  <ds:schemaRefs>
    <ds:schemaRef ds:uri="http://schemas.microsoft.com/office/2006/metadata/properties"/>
    <ds:schemaRef ds:uri="http://schemas.microsoft.com/office/infopath/2007/PartnerControls"/>
    <ds:schemaRef ds:uri="758133b4-a214-4fd5-99f2-d4d818c97702"/>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224</Words>
  <Characters>1281</Characters>
  <Application>Microsoft Office Word</Application>
  <DocSecurity>0</DocSecurity>
  <Lines>10</Lines>
  <Paragraphs>3</Paragraphs>
  <ScaleCrop>false</ScaleCrop>
  <Company/>
  <LinksUpToDate>false</LinksUpToDate>
  <CharactersWithSpaces>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Papa Sekyiamah</dc:creator>
  <cp:keywords/>
  <dc:description/>
  <cp:lastModifiedBy>Papa Sekyiamah</cp:lastModifiedBy>
  <cp:revision>84</cp:revision>
  <dcterms:created xsi:type="dcterms:W3CDTF">2024-08-01T15:41:00Z</dcterms:created>
  <dcterms:modified xsi:type="dcterms:W3CDTF">2024-08-13T08:13:00Z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0x0101007D2252EC31D70D4AA3BBD583249A16CF</vt:lpwstr>
  </property>
  <property fmtid="{D5CDD505-2E9C-101B-9397-08002B2CF9AE}" pid="3" name="MediaServiceImageTags">
    <vt:lpwstr/>
  </property>
</Properties>
</file>